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4B" w:rsidRPr="009F2B3C" w:rsidRDefault="008E384B" w:rsidP="008E384B">
      <w:pPr>
        <w:spacing w:after="120" w:line="240" w:lineRule="auto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Консультация</w:t>
      </w:r>
      <w:r w:rsidRPr="009F2B3C">
        <w:rPr>
          <w:b/>
          <w:bCs/>
          <w:sz w:val="24"/>
          <w:szCs w:val="24"/>
        </w:rPr>
        <w:t> юрист</w:t>
      </w:r>
      <w:r>
        <w:rPr>
          <w:b/>
          <w:bCs/>
          <w:sz w:val="24"/>
          <w:szCs w:val="24"/>
        </w:rPr>
        <w:t>а. Детский сад и семья - ответы на трудные вопросы.</w:t>
      </w:r>
    </w:p>
    <w:p w:rsidR="008E384B" w:rsidRPr="009F2B3C" w:rsidRDefault="008E384B" w:rsidP="008E384B">
      <w:pPr>
        <w:spacing w:after="120" w:line="240" w:lineRule="auto"/>
        <w:ind w:firstLine="284"/>
        <w:jc w:val="right"/>
        <w:rPr>
          <w:sz w:val="24"/>
          <w:szCs w:val="24"/>
        </w:rPr>
      </w:pPr>
      <w:r w:rsidRPr="009F2B3C">
        <w:rPr>
          <w:b/>
          <w:bCs/>
          <w:sz w:val="24"/>
          <w:szCs w:val="24"/>
        </w:rPr>
        <w:t>Музыка М.Н.</w:t>
      </w:r>
      <w:r w:rsidRPr="009F2B3C">
        <w:rPr>
          <w:sz w:val="24"/>
          <w:szCs w:val="24"/>
        </w:rPr>
        <w:br/>
        <w:t>юрист-экспе</w:t>
      </w:r>
      <w:proofErr w:type="gramStart"/>
      <w:r w:rsidRPr="009F2B3C">
        <w:rPr>
          <w:sz w:val="24"/>
          <w:szCs w:val="24"/>
        </w:rPr>
        <w:t>рт Спр</w:t>
      </w:r>
      <w:proofErr w:type="gramEnd"/>
      <w:r w:rsidRPr="009F2B3C">
        <w:rPr>
          <w:sz w:val="24"/>
          <w:szCs w:val="24"/>
        </w:rPr>
        <w:t>авочной Системы "Образование"</w:t>
      </w:r>
    </w:p>
    <w:p w:rsidR="008E384B" w:rsidRDefault="008E384B" w:rsidP="008E384B">
      <w:pPr>
        <w:spacing w:line="240" w:lineRule="auto"/>
        <w:ind w:firstLine="284"/>
        <w:jc w:val="both"/>
        <w:rPr>
          <w:sz w:val="24"/>
          <w:szCs w:val="24"/>
        </w:rPr>
      </w:pPr>
    </w:p>
    <w:p w:rsidR="008E384B" w:rsidRDefault="008E384B" w:rsidP="008E384B">
      <w:pPr>
        <w:spacing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Воспитатели часто сталкиваются с проблемными</w:t>
      </w:r>
      <w:r>
        <w:rPr>
          <w:sz w:val="24"/>
          <w:szCs w:val="24"/>
        </w:rPr>
        <w:t xml:space="preserve"> ситуациями в общении с семьями </w:t>
      </w:r>
      <w:r w:rsidRPr="009F2B3C">
        <w:rPr>
          <w:sz w:val="24"/>
          <w:szCs w:val="24"/>
        </w:rPr>
        <w:t xml:space="preserve">воспитанников, участвовать в которых приходится </w:t>
      </w:r>
      <w:proofErr w:type="gramStart"/>
      <w:r w:rsidRPr="009F2B3C">
        <w:rPr>
          <w:sz w:val="24"/>
          <w:szCs w:val="24"/>
        </w:rPr>
        <w:t>по долгу</w:t>
      </w:r>
      <w:proofErr w:type="gramEnd"/>
      <w:r w:rsidRPr="009F2B3C">
        <w:rPr>
          <w:sz w:val="24"/>
          <w:szCs w:val="24"/>
        </w:rPr>
        <w:t xml:space="preserve"> службы. При этом они вынуждены принимать юридически значимые решения.</w:t>
      </w:r>
    </w:p>
    <w:p w:rsidR="008E384B" w:rsidRDefault="008E384B" w:rsidP="008E384B">
      <w:pPr>
        <w:pStyle w:val="2"/>
        <w:spacing w:before="0" w:after="120" w:line="240" w:lineRule="auto"/>
        <w:ind w:firstLine="284"/>
        <w:jc w:val="both"/>
        <w:rPr>
          <w:sz w:val="24"/>
          <w:szCs w:val="24"/>
        </w:rPr>
      </w:pPr>
    </w:p>
    <w:p w:rsidR="008E384B" w:rsidRPr="009F2B3C" w:rsidRDefault="008E384B" w:rsidP="008E384B">
      <w:pPr>
        <w:pStyle w:val="2"/>
        <w:spacing w:before="0"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Ситуация 3: «Жестокое обращение в семье»</w:t>
      </w:r>
    </w:p>
    <w:p w:rsidR="008E384B" w:rsidRPr="009F2B3C" w:rsidRDefault="008E384B" w:rsidP="008E384B">
      <w:pPr>
        <w:pStyle w:val="inline-p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Иногда происходят</w:t>
      </w:r>
      <w:r w:rsidRPr="009F2B3C">
        <w:rPr>
          <w:rFonts w:ascii="Times New Roman" w:hAnsi="Times New Roman" w:cs="Times New Roman"/>
          <w:i/>
          <w:iCs/>
          <w:sz w:val="24"/>
          <w:szCs w:val="24"/>
        </w:rPr>
        <w:t xml:space="preserve"> случаи физических наказаний детей в семье. Воспитатели стали замечать у воспитанников следы от побоев.</w:t>
      </w:r>
    </w:p>
    <w:p w:rsidR="008E384B" w:rsidRPr="00DF1065" w:rsidRDefault="008E384B" w:rsidP="008E384B">
      <w:r w:rsidRPr="009F2B3C">
        <w:rPr>
          <w:rFonts w:eastAsia="Arial"/>
          <w:i/>
          <w:iCs/>
          <w:sz w:val="24"/>
          <w:szCs w:val="24"/>
        </w:rPr>
        <w:t>Какие необходимо оформить документы после того, как воспитатель обнаружила следы насилия над ребенком?</w:t>
      </w:r>
    </w:p>
    <w:p w:rsidR="008E384B" w:rsidRPr="00951FC2" w:rsidRDefault="008E384B" w:rsidP="008E384B">
      <w:pPr>
        <w:spacing w:after="120" w:line="240" w:lineRule="auto"/>
        <w:ind w:firstLine="284"/>
        <w:jc w:val="both"/>
        <w:rPr>
          <w:b/>
          <w:sz w:val="24"/>
          <w:szCs w:val="24"/>
        </w:rPr>
      </w:pPr>
      <w:r w:rsidRPr="00951FC2">
        <w:rPr>
          <w:rStyle w:val="Spanhighlighted"/>
          <w:b/>
          <w:sz w:val="24"/>
          <w:szCs w:val="24"/>
          <w:shd w:val="clear" w:color="auto" w:fill="FFFFFF" w:themeFill="background1"/>
        </w:rPr>
        <w:t>Ответ:</w:t>
      </w:r>
      <w:r w:rsidRPr="00951FC2">
        <w:rPr>
          <w:rStyle w:val="Spanhighlighted"/>
          <w:b/>
          <w:sz w:val="24"/>
          <w:szCs w:val="24"/>
        </w:rPr>
        <w:t xml:space="preserve"> </w:t>
      </w:r>
    </w:p>
    <w:p w:rsidR="008E384B" w:rsidRPr="009F2B3C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Если воспитатель обнаружила на теле воспитанника следы от побоев, истязаний, она должна написать служебную записку на имя заведующего. Документ составляется в свободной форме. </w:t>
      </w:r>
    </w:p>
    <w:p w:rsidR="008E384B" w:rsidRPr="009F2B3C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Далее заведующий действует в соответствии с нормативным правовым актом, регулирующим межведомственное взаимодействие органов системы безнадзорности и профилактики нес</w:t>
      </w:r>
      <w:r>
        <w:rPr>
          <w:sz w:val="24"/>
          <w:szCs w:val="24"/>
        </w:rPr>
        <w:t>овершеннолетних на </w:t>
      </w:r>
      <w:r w:rsidRPr="009F2B3C">
        <w:rPr>
          <w:sz w:val="24"/>
          <w:szCs w:val="24"/>
        </w:rPr>
        <w:t xml:space="preserve">муниципальном уровне. Данный нормативный правовой акт, в частности, регламентирует порядок действий в случае выявления детей, в отношении которых совершены противоправные деяния, жестокое обращение и пр. </w:t>
      </w:r>
    </w:p>
    <w:p w:rsidR="008E384B" w:rsidRPr="009F2B3C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Как правило, на муниципальном уровне в систему профилактики включены образовательные организации, указан порядок действий заведующего детским садом и других работников</w:t>
      </w:r>
      <w:r>
        <w:rPr>
          <w:sz w:val="24"/>
          <w:szCs w:val="24"/>
        </w:rPr>
        <w:t xml:space="preserve"> в случае выявления таких </w:t>
      </w:r>
      <w:r w:rsidRPr="009F2B3C">
        <w:rPr>
          <w:sz w:val="24"/>
          <w:szCs w:val="24"/>
        </w:rPr>
        <w:t xml:space="preserve">семей. </w:t>
      </w:r>
    </w:p>
    <w:p w:rsidR="008E384B" w:rsidRPr="009F2B3C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заведующий </w:t>
      </w:r>
      <w:r w:rsidRPr="009F2B3C">
        <w:rPr>
          <w:sz w:val="24"/>
          <w:szCs w:val="24"/>
        </w:rPr>
        <w:t xml:space="preserve"> вправе самостоятельно обратиться в полицию и прокуратуру, если есть основания полагать, что в отношении воспитанника совершены действия, которые угрожают его жизни и здоровью (</w:t>
      </w:r>
      <w:r w:rsidRPr="00951FC2">
        <w:rPr>
          <w:rStyle w:val="Spanlink"/>
          <w:sz w:val="24"/>
          <w:szCs w:val="24"/>
          <w:u w:val="single"/>
        </w:rPr>
        <w:t>Федеральный закон от 07.02.2011 № 3-ФЗ</w:t>
      </w:r>
      <w:r w:rsidRPr="009F2B3C">
        <w:rPr>
          <w:sz w:val="24"/>
          <w:szCs w:val="24"/>
        </w:rPr>
        <w:t xml:space="preserve"> «О полиции» и </w:t>
      </w:r>
      <w:r w:rsidRPr="00951FC2">
        <w:rPr>
          <w:rStyle w:val="Spanlink"/>
          <w:sz w:val="24"/>
          <w:szCs w:val="24"/>
          <w:u w:val="single"/>
        </w:rPr>
        <w:t>Федеральный закон от 17.01.1992 № 2202–1</w:t>
      </w:r>
      <w:r w:rsidRPr="009F2B3C">
        <w:rPr>
          <w:sz w:val="24"/>
          <w:szCs w:val="24"/>
        </w:rPr>
        <w:t xml:space="preserve"> «О прокуратуре Российской Федерации»). </w:t>
      </w:r>
    </w:p>
    <w:p w:rsidR="008E384B" w:rsidRPr="009F2B3C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Согласно </w:t>
      </w:r>
      <w:proofErr w:type="gramStart"/>
      <w:r w:rsidRPr="00951FC2">
        <w:rPr>
          <w:rStyle w:val="Spanlink"/>
          <w:sz w:val="24"/>
          <w:szCs w:val="24"/>
          <w:u w:val="single"/>
        </w:rPr>
        <w:t>ч</w:t>
      </w:r>
      <w:proofErr w:type="gramEnd"/>
      <w:r w:rsidRPr="00951FC2">
        <w:rPr>
          <w:rStyle w:val="Spanlink"/>
          <w:sz w:val="24"/>
          <w:szCs w:val="24"/>
          <w:u w:val="single"/>
        </w:rPr>
        <w:t>. 3</w:t>
      </w:r>
      <w:r w:rsidRPr="009F2B3C">
        <w:rPr>
          <w:sz w:val="24"/>
          <w:szCs w:val="24"/>
        </w:rPr>
        <w:t xml:space="preserve"> ст. 56 СК РФ «</w:t>
      </w:r>
      <w:r w:rsidRPr="00951FC2">
        <w:rPr>
          <w:b/>
          <w:sz w:val="24"/>
          <w:szCs w:val="24"/>
        </w:rPr>
        <w:t>должностные лица организаций</w:t>
      </w:r>
      <w:r w:rsidRPr="009F2B3C">
        <w:rPr>
          <w:sz w:val="24"/>
          <w:szCs w:val="24"/>
        </w:rPr>
        <w:t xml:space="preserve"> и иные граждане, которым станет известно об угрозе жизни или здоровью ребенка, о нарушении его прав и законных интересов, </w:t>
      </w:r>
      <w:r w:rsidRPr="00951FC2">
        <w:rPr>
          <w:b/>
          <w:sz w:val="24"/>
          <w:szCs w:val="24"/>
        </w:rPr>
        <w:t>обязаны сообщить об этом в орган опеки и попечительства по месту фактического нахождения ребенка</w:t>
      </w:r>
      <w:r w:rsidRPr="009F2B3C">
        <w:rPr>
          <w:sz w:val="24"/>
          <w:szCs w:val="24"/>
        </w:rPr>
        <w:t xml:space="preserve">. При получении таких сведений орган опеки и попечительства обязан принять необходимые меры по защите прав и законных интересов ребенка». </w:t>
      </w:r>
    </w:p>
    <w:p w:rsidR="008E384B" w:rsidRPr="009F2B3C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Российское законодательство устанавливает виды ответственности для лиц, допускающих жестокое обращение с ребенком: административную, уголовную, гражданско-правовую. </w:t>
      </w:r>
    </w:p>
    <w:p w:rsidR="008E384B" w:rsidRDefault="008E384B" w:rsidP="008E384B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Чаще всего </w:t>
      </w:r>
      <w:r w:rsidRPr="00951FC2">
        <w:rPr>
          <w:b/>
          <w:sz w:val="24"/>
          <w:szCs w:val="24"/>
        </w:rPr>
        <w:t>возлагается административная ответственность за неисполнение или ненадлежащее исполнение обязанностей по содержанию, воспитанию, обучению, защите прав и интересов несовершеннолетних </w:t>
      </w:r>
      <w:r>
        <w:rPr>
          <w:sz w:val="24"/>
          <w:szCs w:val="24"/>
        </w:rPr>
        <w:t xml:space="preserve"> </w:t>
      </w:r>
      <w:r w:rsidRPr="009F2B3C">
        <w:rPr>
          <w:sz w:val="24"/>
          <w:szCs w:val="24"/>
        </w:rPr>
        <w:t xml:space="preserve">— в виде предупреждения или наложения административного штрафа в размере от 100 до 500 рублей </w:t>
      </w:r>
      <w:r w:rsidRPr="00951FC2">
        <w:rPr>
          <w:sz w:val="24"/>
          <w:szCs w:val="24"/>
        </w:rPr>
        <w:t>(</w:t>
      </w:r>
      <w:r w:rsidRPr="00951FC2">
        <w:rPr>
          <w:rStyle w:val="Spanlink"/>
          <w:sz w:val="24"/>
          <w:szCs w:val="24"/>
          <w:u w:val="single"/>
        </w:rPr>
        <w:t xml:space="preserve">ст. 5.35 </w:t>
      </w:r>
      <w:proofErr w:type="spellStart"/>
      <w:r w:rsidRPr="00951FC2">
        <w:rPr>
          <w:rStyle w:val="Spanlink"/>
          <w:sz w:val="24"/>
          <w:szCs w:val="24"/>
          <w:u w:val="single"/>
        </w:rPr>
        <w:t>КоАП</w:t>
      </w:r>
      <w:proofErr w:type="spellEnd"/>
      <w:r w:rsidRPr="00951FC2">
        <w:rPr>
          <w:rStyle w:val="Spanlink"/>
          <w:sz w:val="24"/>
          <w:szCs w:val="24"/>
          <w:u w:val="single"/>
        </w:rPr>
        <w:t xml:space="preserve"> РФ</w:t>
      </w:r>
      <w:r w:rsidRPr="00951FC2">
        <w:rPr>
          <w:sz w:val="24"/>
          <w:szCs w:val="24"/>
        </w:rPr>
        <w:t>).</w:t>
      </w:r>
      <w:r w:rsidRPr="009F2B3C">
        <w:rPr>
          <w:sz w:val="24"/>
          <w:szCs w:val="24"/>
        </w:rPr>
        <w:t xml:space="preserve"> </w:t>
      </w:r>
    </w:p>
    <w:p w:rsidR="008E384B" w:rsidRPr="009F2B3C" w:rsidRDefault="008E384B" w:rsidP="008E384B">
      <w:pPr>
        <w:pStyle w:val="remark-p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3C">
        <w:rPr>
          <w:rFonts w:ascii="Times New Roman" w:hAnsi="Times New Roman" w:cs="Times New Roman"/>
          <w:sz w:val="24"/>
          <w:szCs w:val="24"/>
        </w:rPr>
        <w:t xml:space="preserve">Разъяснения по другим вопросам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9F2B3C">
        <w:rPr>
          <w:rFonts w:ascii="Times New Roman" w:hAnsi="Times New Roman" w:cs="Times New Roman"/>
          <w:sz w:val="24"/>
          <w:szCs w:val="24"/>
        </w:rPr>
        <w:t xml:space="preserve">с родителями (законными </w:t>
      </w:r>
      <w:proofErr w:type="spellStart"/>
      <w:r w:rsidRPr="009F2B3C">
        <w:rPr>
          <w:rFonts w:ascii="Times New Roman" w:hAnsi="Times New Roman" w:cs="Times New Roman"/>
          <w:sz w:val="24"/>
          <w:szCs w:val="24"/>
        </w:rPr>
        <w:t>предствителями</w:t>
      </w:r>
      <w:proofErr w:type="spellEnd"/>
      <w:r w:rsidRPr="009F2B3C">
        <w:rPr>
          <w:rFonts w:ascii="Times New Roman" w:hAnsi="Times New Roman" w:cs="Times New Roman"/>
          <w:sz w:val="24"/>
          <w:szCs w:val="24"/>
        </w:rPr>
        <w:t xml:space="preserve">) детей вы найдете в Справочной Системе «Образование». </w:t>
      </w:r>
    </w:p>
    <w:p w:rsidR="002F6C03" w:rsidRDefault="002F6C03"/>
    <w:sectPr w:rsidR="002F6C03" w:rsidSect="00275A01">
      <w:pgSz w:w="11906" w:h="16838"/>
      <w:pgMar w:top="567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84B"/>
    <w:rsid w:val="000F7834"/>
    <w:rsid w:val="00100D63"/>
    <w:rsid w:val="001A4C59"/>
    <w:rsid w:val="001B0239"/>
    <w:rsid w:val="001B201D"/>
    <w:rsid w:val="001F3C62"/>
    <w:rsid w:val="00275A01"/>
    <w:rsid w:val="002F6C03"/>
    <w:rsid w:val="00383B71"/>
    <w:rsid w:val="00420AD1"/>
    <w:rsid w:val="00451A73"/>
    <w:rsid w:val="004B1772"/>
    <w:rsid w:val="005C4A2C"/>
    <w:rsid w:val="0069410F"/>
    <w:rsid w:val="00795B90"/>
    <w:rsid w:val="007C7C1C"/>
    <w:rsid w:val="008A329F"/>
    <w:rsid w:val="008B30A3"/>
    <w:rsid w:val="008D747B"/>
    <w:rsid w:val="008E384B"/>
    <w:rsid w:val="00A12738"/>
    <w:rsid w:val="00AB0B3C"/>
    <w:rsid w:val="00B66986"/>
    <w:rsid w:val="00B954E3"/>
    <w:rsid w:val="00ED39FD"/>
    <w:rsid w:val="00F00CDE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4B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E384B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84B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remark-p">
    <w:name w:val="remark-p"/>
    <w:basedOn w:val="a"/>
    <w:rsid w:val="008E384B"/>
    <w:rPr>
      <w:rFonts w:ascii="Times" w:eastAsia="Times" w:hAnsi="Times" w:cs="Times"/>
      <w:sz w:val="18"/>
      <w:szCs w:val="18"/>
    </w:rPr>
  </w:style>
  <w:style w:type="character" w:customStyle="1" w:styleId="Spanlink">
    <w:name w:val="Span_link"/>
    <w:basedOn w:val="a0"/>
    <w:rsid w:val="008E384B"/>
    <w:rPr>
      <w:color w:val="008200"/>
    </w:rPr>
  </w:style>
  <w:style w:type="paragraph" w:customStyle="1" w:styleId="inline-p">
    <w:name w:val="inline-p"/>
    <w:basedOn w:val="a"/>
    <w:rsid w:val="008E384B"/>
    <w:pPr>
      <w:spacing w:line="250" w:lineRule="atLeast"/>
    </w:pPr>
    <w:rPr>
      <w:rFonts w:ascii="Arial" w:eastAsia="Arial" w:hAnsi="Arial" w:cs="Arial"/>
      <w:sz w:val="18"/>
      <w:szCs w:val="18"/>
    </w:rPr>
  </w:style>
  <w:style w:type="character" w:customStyle="1" w:styleId="Spanhighlighted">
    <w:name w:val="Span_highlighted"/>
    <w:basedOn w:val="a0"/>
    <w:rsid w:val="008E384B"/>
    <w:rPr>
      <w:shd w:val="clear" w:color="auto" w:fill="E3E6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2017-02-17T06:53:00Z</dcterms:created>
  <dcterms:modified xsi:type="dcterms:W3CDTF">2017-02-17T06:58:00Z</dcterms:modified>
</cp:coreProperties>
</file>